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63CE85B3" w14:textId="6CA2EBCA" w:rsidR="00ED310E" w:rsidRPr="003267DC" w:rsidRDefault="00153BA8" w:rsidP="00ED310E">
      <w:r w:rsidRPr="00153BA8">
        <w:rPr>
          <w:rFonts w:asciiTheme="minorEastAsia" w:hAnsiTheme="minorEastAsia" w:hint="eastAsia"/>
        </w:rPr>
        <w:t xml:space="preserve">　瑞穂市長　殿</w:t>
      </w:r>
    </w:p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08FDFE5C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  <w:r w:rsidR="00153BA8" w:rsidRPr="00153BA8">
        <w:rPr>
          <w:rFonts w:hint="eastAsia"/>
        </w:rPr>
        <w:t>なお、計画認定の審査にあたり、市税の納入状況等を調査することを承諾します。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2C3D3B1C" w14:textId="77777777" w:rsidR="00153BA8" w:rsidRDefault="00153BA8" w:rsidP="00ED310E"/>
    <w:p w14:paraId="3DD45C15" w14:textId="1F20111D" w:rsidR="000F15F5" w:rsidRDefault="000F15F5" w:rsidP="00ED310E">
      <w:bookmarkStart w:id="0" w:name="_GoBack"/>
      <w:bookmarkEnd w:id="0"/>
      <w:r>
        <w:rPr>
          <w:rFonts w:hint="eastAsia"/>
        </w:rPr>
        <w:t>２．変更事項の内容</w:t>
      </w:r>
    </w:p>
    <w:p w14:paraId="3DF5CCAA" w14:textId="1313D4F5" w:rsidR="00ED310E" w:rsidRDefault="00ED310E" w:rsidP="00ED310E"/>
    <w:p w14:paraId="7ADD840E" w14:textId="77777777" w:rsidR="00153BA8" w:rsidRPr="00131212" w:rsidRDefault="00153BA8" w:rsidP="00ED310E">
      <w:pPr>
        <w:rPr>
          <w:rFonts w:hint="eastAsia"/>
        </w:rPr>
      </w:pPr>
    </w:p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1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1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53BA8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D192B-145C-4D5C-83B2-09B4AAF2A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2023-03-30T22:56:00Z</dcterms:created>
  <dcterms:modified xsi:type="dcterms:W3CDTF">2023-04-05T07:17:00Z</dcterms:modified>
</cp:coreProperties>
</file>